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856" w:rsidRDefault="00127952" w:rsidP="00157856">
      <w:pPr>
        <w:jc w:val="center"/>
        <w:rPr>
          <w:b/>
          <w:bCs/>
        </w:rPr>
      </w:pPr>
      <w:r>
        <w:t xml:space="preserve">              </w:t>
      </w:r>
      <w:r w:rsidR="00157856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7D50" w:rsidRDefault="001B7D50" w:rsidP="001B7D50">
      <w:pPr>
        <w:pStyle w:val="ac"/>
        <w:spacing w:after="0" w:line="200" w:lineRule="atLeast"/>
        <w:jc w:val="left"/>
        <w:rPr>
          <w:b/>
          <w:bCs/>
        </w:rPr>
      </w:pPr>
    </w:p>
    <w:p w:rsidR="001B7D50" w:rsidRPr="007D0BF6" w:rsidRDefault="001B7D50" w:rsidP="001B7D50">
      <w:pPr>
        <w:jc w:val="center"/>
        <w:rPr>
          <w:sz w:val="28"/>
          <w:szCs w:val="28"/>
        </w:rPr>
      </w:pPr>
      <w:r w:rsidRPr="007D0BF6">
        <w:rPr>
          <w:sz w:val="28"/>
          <w:szCs w:val="28"/>
        </w:rPr>
        <w:t>РОССИЙСКАЯ ФЕДЕРАЦИЯ</w:t>
      </w:r>
    </w:p>
    <w:p w:rsidR="001B7D50" w:rsidRPr="007D0BF6" w:rsidRDefault="001B7D50" w:rsidP="001B7D50">
      <w:pPr>
        <w:jc w:val="center"/>
        <w:rPr>
          <w:sz w:val="28"/>
          <w:szCs w:val="28"/>
        </w:rPr>
      </w:pPr>
      <w:r w:rsidRPr="007D0BF6">
        <w:rPr>
          <w:sz w:val="28"/>
          <w:szCs w:val="28"/>
        </w:rPr>
        <w:t>РОСТОВСКАЯ ОБЛАСТЬ</w:t>
      </w:r>
    </w:p>
    <w:p w:rsidR="001B7D50" w:rsidRPr="007D0BF6" w:rsidRDefault="001B7D50" w:rsidP="001B7D50">
      <w:pPr>
        <w:jc w:val="center"/>
        <w:rPr>
          <w:sz w:val="28"/>
          <w:szCs w:val="28"/>
        </w:rPr>
      </w:pPr>
      <w:r w:rsidRPr="007D0BF6">
        <w:rPr>
          <w:sz w:val="28"/>
          <w:szCs w:val="28"/>
        </w:rPr>
        <w:t>ДУБОВСКИЙ РАЙОН</w:t>
      </w:r>
    </w:p>
    <w:p w:rsidR="001B7D50" w:rsidRDefault="001B7D50" w:rsidP="001B7D50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1B7D50" w:rsidRPr="007D0BF6" w:rsidRDefault="001B7D50" w:rsidP="001B7D50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256D56">
        <w:rPr>
          <w:sz w:val="28"/>
          <w:szCs w:val="28"/>
        </w:rPr>
        <w:t xml:space="preserve">ВЕСЕЛОВСКОЕ </w:t>
      </w:r>
      <w:r>
        <w:rPr>
          <w:sz w:val="28"/>
          <w:szCs w:val="28"/>
        </w:rPr>
        <w:t xml:space="preserve"> СЕЛЬСКОЕ ПОСЕЛЕНИЕ»</w:t>
      </w:r>
    </w:p>
    <w:p w:rsidR="001B7D50" w:rsidRPr="007D0BF6" w:rsidRDefault="001B7D50" w:rsidP="001B7D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256D56">
        <w:rPr>
          <w:sz w:val="28"/>
          <w:szCs w:val="28"/>
        </w:rPr>
        <w:t xml:space="preserve">ВЕСЕЛОВСКОГО  </w:t>
      </w:r>
      <w:r w:rsidRPr="007D0BF6">
        <w:rPr>
          <w:sz w:val="28"/>
          <w:szCs w:val="28"/>
        </w:rPr>
        <w:t xml:space="preserve"> СЕЛЬСКОГО ПОСЕЛЕНИЯ</w:t>
      </w:r>
    </w:p>
    <w:p w:rsidR="001B7D50" w:rsidRDefault="001B7D50" w:rsidP="001B7D50">
      <w:pPr>
        <w:shd w:val="clear" w:color="auto" w:fill="FFFFFF"/>
        <w:spacing w:before="375" w:after="4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</w:t>
      </w:r>
    </w:p>
    <w:p w:rsidR="001B7D50" w:rsidRDefault="001B7D50" w:rsidP="001B7D50">
      <w:pPr>
        <w:shd w:val="clear" w:color="auto" w:fill="FFFFFF"/>
        <w:spacing w:before="375" w:after="4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</w:t>
      </w:r>
      <w:r w:rsidR="00D902F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марта </w:t>
      </w:r>
      <w:r w:rsidRPr="007A404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2019 г.</w:t>
      </w:r>
      <w:r w:rsidRPr="007A4041">
        <w:rPr>
          <w:color w:val="000000"/>
          <w:sz w:val="28"/>
          <w:szCs w:val="28"/>
        </w:rPr>
        <w:t xml:space="preserve">                      </w:t>
      </w:r>
      <w:r w:rsidR="009A5438">
        <w:rPr>
          <w:color w:val="000000"/>
          <w:sz w:val="28"/>
          <w:szCs w:val="28"/>
        </w:rPr>
        <w:t xml:space="preserve">  </w:t>
      </w:r>
      <w:r w:rsidRPr="007A4041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                                     № </w:t>
      </w:r>
      <w:r w:rsidR="00AC54BD">
        <w:rPr>
          <w:color w:val="000000"/>
          <w:sz w:val="28"/>
          <w:szCs w:val="28"/>
        </w:rPr>
        <w:t xml:space="preserve"> 3</w:t>
      </w:r>
      <w:r w:rsidR="00256D56">
        <w:rPr>
          <w:color w:val="000000"/>
          <w:sz w:val="28"/>
          <w:szCs w:val="28"/>
        </w:rPr>
        <w:t>1</w:t>
      </w:r>
    </w:p>
    <w:p w:rsidR="00157856" w:rsidRPr="001B7D50" w:rsidRDefault="001B7D50" w:rsidP="00157856">
      <w:pPr>
        <w:jc w:val="center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157856" w:rsidRPr="001B7D50">
        <w:rPr>
          <w:bCs/>
          <w:sz w:val="28"/>
          <w:szCs w:val="28"/>
        </w:rPr>
        <w:t xml:space="preserve"> </w:t>
      </w:r>
      <w:r w:rsidR="00256D56">
        <w:rPr>
          <w:bCs/>
          <w:sz w:val="28"/>
          <w:szCs w:val="28"/>
        </w:rPr>
        <w:t>х</w:t>
      </w:r>
      <w:r w:rsidRPr="001B7D50">
        <w:rPr>
          <w:bCs/>
          <w:sz w:val="28"/>
          <w:szCs w:val="28"/>
        </w:rPr>
        <w:t>.</w:t>
      </w:r>
      <w:r w:rsidR="00D902F4">
        <w:rPr>
          <w:bCs/>
          <w:sz w:val="28"/>
          <w:szCs w:val="28"/>
        </w:rPr>
        <w:t xml:space="preserve"> </w:t>
      </w:r>
      <w:r w:rsidR="00256D56">
        <w:rPr>
          <w:bCs/>
          <w:sz w:val="28"/>
          <w:szCs w:val="28"/>
        </w:rPr>
        <w:t>Веселый</w:t>
      </w:r>
      <w:r w:rsidR="00157856" w:rsidRPr="001B7D50">
        <w:rPr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CE7DE8" w:rsidRDefault="00CE7DE8" w:rsidP="00CE7DE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7DE8" w:rsidRDefault="008E1BC3" w:rsidP="00080983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Pr="008E1BC3">
        <w:t xml:space="preserve"> </w:t>
      </w:r>
      <w:r>
        <w:rPr>
          <w:sz w:val="28"/>
          <w:szCs w:val="28"/>
        </w:rPr>
        <w:t>Административный</w:t>
      </w:r>
      <w:r w:rsidRPr="008E1BC3">
        <w:rPr>
          <w:sz w:val="28"/>
          <w:szCs w:val="28"/>
        </w:rPr>
        <w:t xml:space="preserve"> регламент Администрации </w:t>
      </w:r>
      <w:r w:rsidR="00256D56">
        <w:rPr>
          <w:sz w:val="28"/>
          <w:szCs w:val="28"/>
        </w:rPr>
        <w:t xml:space="preserve">Веселовского  </w:t>
      </w:r>
      <w:r w:rsidRPr="008E1BC3">
        <w:rPr>
          <w:sz w:val="28"/>
          <w:szCs w:val="28"/>
        </w:rPr>
        <w:t xml:space="preserve"> сельского поселения по предоставлению муниципальной услуги «Принятие на учет граждан в качестве нуждающихся в жилых помещениях, предоставляемых </w:t>
      </w:r>
      <w:r>
        <w:rPr>
          <w:sz w:val="28"/>
          <w:szCs w:val="28"/>
        </w:rPr>
        <w:t xml:space="preserve">по договорам </w:t>
      </w:r>
      <w:r w:rsidRPr="008E1BC3">
        <w:rPr>
          <w:sz w:val="28"/>
          <w:szCs w:val="28"/>
        </w:rPr>
        <w:t>социального найма»</w:t>
      </w:r>
      <w:r>
        <w:rPr>
          <w:sz w:val="28"/>
          <w:szCs w:val="28"/>
        </w:rPr>
        <w:t xml:space="preserve">, утвержденный </w:t>
      </w:r>
      <w:r w:rsidR="00D14991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 w:rsidRPr="008E1BC3">
        <w:rPr>
          <w:sz w:val="28"/>
          <w:szCs w:val="28"/>
        </w:rPr>
        <w:t xml:space="preserve">Администрации </w:t>
      </w:r>
      <w:r w:rsidR="00256D56">
        <w:rPr>
          <w:sz w:val="28"/>
          <w:szCs w:val="28"/>
        </w:rPr>
        <w:t xml:space="preserve">Веселовского  </w:t>
      </w:r>
      <w:r w:rsidRPr="008E1BC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Дубовского района Ростовской области от </w:t>
      </w:r>
      <w:r w:rsidR="00256D56">
        <w:rPr>
          <w:sz w:val="28"/>
          <w:szCs w:val="28"/>
        </w:rPr>
        <w:t xml:space="preserve">14.10.2013 </w:t>
      </w:r>
      <w:r w:rsidR="001B7D50">
        <w:rPr>
          <w:sz w:val="28"/>
          <w:szCs w:val="28"/>
        </w:rPr>
        <w:t xml:space="preserve"> № </w:t>
      </w:r>
      <w:r w:rsidR="00256D56">
        <w:rPr>
          <w:sz w:val="28"/>
          <w:szCs w:val="28"/>
        </w:rPr>
        <w:t>143</w:t>
      </w:r>
      <w:r>
        <w:rPr>
          <w:sz w:val="28"/>
          <w:szCs w:val="28"/>
        </w:rPr>
        <w:t xml:space="preserve"> </w:t>
      </w:r>
    </w:p>
    <w:p w:rsidR="00080983" w:rsidRDefault="00080983" w:rsidP="00080983">
      <w:pPr>
        <w:jc w:val="center"/>
        <w:rPr>
          <w:sz w:val="28"/>
          <w:szCs w:val="28"/>
        </w:rPr>
      </w:pPr>
    </w:p>
    <w:p w:rsidR="00CE7DE8" w:rsidRPr="00E225FE" w:rsidRDefault="008E1BC3" w:rsidP="00CE7DE8">
      <w:pPr>
        <w:spacing w:line="200" w:lineRule="atLeast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Рассмотрев протест прокуратуры Дубовского района Ростовской области от </w:t>
      </w:r>
      <w:r w:rsidR="00D14991">
        <w:rPr>
          <w:sz w:val="28"/>
          <w:szCs w:val="28"/>
        </w:rPr>
        <w:t>20.02.2019 № 07-18-2019/2</w:t>
      </w:r>
      <w:r w:rsidR="001B7D50">
        <w:rPr>
          <w:sz w:val="28"/>
          <w:szCs w:val="28"/>
        </w:rPr>
        <w:t>8</w:t>
      </w:r>
      <w:r w:rsidR="00256D56">
        <w:rPr>
          <w:sz w:val="28"/>
          <w:szCs w:val="28"/>
        </w:rPr>
        <w:t>1</w:t>
      </w:r>
      <w:r w:rsidR="00D14991">
        <w:rPr>
          <w:sz w:val="28"/>
          <w:szCs w:val="28"/>
        </w:rPr>
        <w:t xml:space="preserve">, в соответствии с </w:t>
      </w:r>
      <w:r w:rsidR="00CE7DE8">
        <w:rPr>
          <w:sz w:val="28"/>
          <w:szCs w:val="28"/>
        </w:rPr>
        <w:t xml:space="preserve">Федеральным законом от 27.07.2010 №210-ФЗ «Об организации предоставления государственных и муниципальных услуг», </w:t>
      </w:r>
      <w:r w:rsidR="00D14991">
        <w:rPr>
          <w:sz w:val="28"/>
          <w:szCs w:val="28"/>
        </w:rPr>
        <w:t xml:space="preserve">в целях приведения муниципального нормативного правового акта в соответствие с действующим федеральным законодательством руководствуясь Уставом </w:t>
      </w:r>
      <w:r w:rsidR="00256D56">
        <w:rPr>
          <w:sz w:val="28"/>
          <w:szCs w:val="28"/>
        </w:rPr>
        <w:t xml:space="preserve">Веселовского  </w:t>
      </w:r>
      <w:r w:rsidR="001B7D50">
        <w:rPr>
          <w:sz w:val="28"/>
          <w:szCs w:val="28"/>
        </w:rPr>
        <w:t xml:space="preserve"> </w:t>
      </w:r>
      <w:r w:rsidR="00D14991" w:rsidRPr="00D14991">
        <w:rPr>
          <w:sz w:val="28"/>
          <w:szCs w:val="28"/>
        </w:rPr>
        <w:t xml:space="preserve"> сельского поселения Дубовского района Ростовской области</w:t>
      </w:r>
      <w:r w:rsidR="00D14991">
        <w:rPr>
          <w:sz w:val="28"/>
          <w:szCs w:val="28"/>
        </w:rPr>
        <w:t xml:space="preserve"> Администрация </w:t>
      </w:r>
      <w:r w:rsidR="00256D56">
        <w:rPr>
          <w:sz w:val="28"/>
          <w:szCs w:val="28"/>
        </w:rPr>
        <w:t xml:space="preserve">Веселовского  </w:t>
      </w:r>
      <w:r w:rsidR="00D14991" w:rsidRPr="00D14991">
        <w:rPr>
          <w:sz w:val="28"/>
          <w:szCs w:val="28"/>
        </w:rPr>
        <w:t xml:space="preserve"> сельского поселения Дубовского района Ростовской области</w:t>
      </w:r>
      <w:r w:rsidR="00E225FE">
        <w:rPr>
          <w:sz w:val="28"/>
          <w:szCs w:val="28"/>
        </w:rPr>
        <w:t xml:space="preserve"> </w:t>
      </w:r>
      <w:r w:rsidR="00E225FE" w:rsidRPr="00E225FE">
        <w:rPr>
          <w:b/>
          <w:sz w:val="28"/>
          <w:szCs w:val="28"/>
        </w:rPr>
        <w:t>постановляет:</w:t>
      </w:r>
    </w:p>
    <w:p w:rsidR="00CE7DE8" w:rsidRDefault="00CE7DE8" w:rsidP="00CE7DE8">
      <w:pPr>
        <w:spacing w:line="200" w:lineRule="atLeast"/>
        <w:jc w:val="center"/>
        <w:rPr>
          <w:sz w:val="28"/>
          <w:szCs w:val="28"/>
        </w:rPr>
      </w:pPr>
    </w:p>
    <w:p w:rsidR="00CE7DE8" w:rsidRDefault="00D14991" w:rsidP="00D14991">
      <w:pPr>
        <w:spacing w:line="200" w:lineRule="atLeast"/>
        <w:ind w:firstLine="709"/>
        <w:jc w:val="both"/>
        <w:rPr>
          <w:sz w:val="28"/>
          <w:szCs w:val="28"/>
        </w:rPr>
      </w:pPr>
      <w:r w:rsidRPr="00D14991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</w:t>
      </w:r>
      <w:r w:rsidRPr="00D14991">
        <w:rPr>
          <w:sz w:val="28"/>
          <w:szCs w:val="28"/>
        </w:rPr>
        <w:t xml:space="preserve">Административный регламент Администрации </w:t>
      </w:r>
      <w:r w:rsidR="00256D56">
        <w:rPr>
          <w:sz w:val="28"/>
          <w:szCs w:val="28"/>
        </w:rPr>
        <w:t xml:space="preserve">Веселовского  </w:t>
      </w:r>
      <w:r w:rsidRPr="00D14991">
        <w:rPr>
          <w:sz w:val="28"/>
          <w:szCs w:val="28"/>
        </w:rPr>
        <w:t xml:space="preserve"> сельского поселения по предоставлению муниципальной услуги «Принятие на учет граждан в качестве нуждающихся в жилых помещениях, предоставляемых по договорам социального найма», утвержденный постановлением Администрации </w:t>
      </w:r>
      <w:r w:rsidR="00256D56">
        <w:rPr>
          <w:sz w:val="28"/>
          <w:szCs w:val="28"/>
        </w:rPr>
        <w:t xml:space="preserve">Веселовского  </w:t>
      </w:r>
      <w:r w:rsidRPr="00D14991">
        <w:rPr>
          <w:sz w:val="28"/>
          <w:szCs w:val="28"/>
        </w:rPr>
        <w:t xml:space="preserve"> сельского поселения Дубовског</w:t>
      </w:r>
      <w:r w:rsidR="001B7D50">
        <w:rPr>
          <w:sz w:val="28"/>
          <w:szCs w:val="28"/>
        </w:rPr>
        <w:t xml:space="preserve">о района Ростовской области от </w:t>
      </w:r>
      <w:r w:rsidR="00256D56">
        <w:rPr>
          <w:sz w:val="28"/>
          <w:szCs w:val="28"/>
        </w:rPr>
        <w:t>14.10.2013</w:t>
      </w:r>
      <w:r w:rsidR="001B7D50">
        <w:rPr>
          <w:sz w:val="28"/>
          <w:szCs w:val="28"/>
        </w:rPr>
        <w:t xml:space="preserve"> № </w:t>
      </w:r>
      <w:r w:rsidR="00256D56">
        <w:rPr>
          <w:sz w:val="28"/>
          <w:szCs w:val="28"/>
        </w:rPr>
        <w:t>143</w:t>
      </w:r>
      <w:r w:rsidRPr="00D14991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Административный регламент) следующие изменения:</w:t>
      </w:r>
    </w:p>
    <w:p w:rsidR="00D14991" w:rsidRDefault="00D14991" w:rsidP="00D14991">
      <w:pPr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Раздел 5 Административного регламента изложить в следующей редакции:</w:t>
      </w:r>
    </w:p>
    <w:p w:rsidR="00D14991" w:rsidRPr="00127952" w:rsidRDefault="00127952" w:rsidP="00127952">
      <w:pPr>
        <w:suppressAutoHyphens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</w:t>
      </w:r>
      <w:r w:rsidR="00D14991" w:rsidRPr="00127952">
        <w:rPr>
          <w:sz w:val="28"/>
          <w:szCs w:val="28"/>
        </w:rPr>
        <w:t>«</w:t>
      </w:r>
      <w:r w:rsidR="00D14991" w:rsidRPr="00127952">
        <w:rPr>
          <w:bCs/>
          <w:sz w:val="28"/>
          <w:szCs w:val="28"/>
          <w:lang w:eastAsia="ar-SA"/>
        </w:rPr>
        <w:t>5.</w:t>
      </w:r>
      <w:r w:rsidR="00D14991" w:rsidRPr="00127952">
        <w:rPr>
          <w:sz w:val="28"/>
          <w:szCs w:val="28"/>
          <w:lang w:eastAsia="ar-SA"/>
        </w:rPr>
        <w:t xml:space="preserve"> </w:t>
      </w:r>
      <w:r w:rsidR="00D14991" w:rsidRPr="00127952">
        <w:rPr>
          <w:bCs/>
          <w:sz w:val="28"/>
          <w:szCs w:val="28"/>
          <w:lang w:eastAsia="ar-SA"/>
        </w:rPr>
        <w:t xml:space="preserve">Досудебный (внесудебный) порядок обжалования решений и действий (бездействия) Администрации, МФЦ,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</w:t>
      </w:r>
      <w:r w:rsidR="00D14991" w:rsidRPr="00127952">
        <w:rPr>
          <w:bCs/>
          <w:sz w:val="28"/>
          <w:szCs w:val="28"/>
          <w:lang w:eastAsia="ar-SA"/>
        </w:rPr>
        <w:lastRenderedPageBreak/>
        <w:t>услуг», а также их должностных лиц, муниципальных служащих, работников.</w:t>
      </w:r>
    </w:p>
    <w:p w:rsidR="00D14991" w:rsidRPr="00D14991" w:rsidRDefault="00D14991" w:rsidP="00D14991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5.1. Информация для заявителя о его праве подать жалобу на решения и (или) действия (бездействие) Администрации, МФЦ,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 при предоставлении муниципальной услуги.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Заявитель имеет право на досудебное (внесудебное) обжалование решений и действий (бездействия), принятых (осуществляемых) Администрацией, должностным лицом Администрации, либо муниципальным служащим, МФЦ, работником МФЦ, а также организациями, предусмотренными частью 1.1 статьи 16 Федерального закона № 210-ФЗ, или их работниками в ходе предоставления муниципальной услуги (далее – досудебное (внесудебное) обжалование).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5.2. Предмет жалобы.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Предметом досудебного (внесудебного) обжалования заявителем решений и действий (бездействия) Администрации, должностного лица Администрации, либо муниципального служащего, МФЦ, работника МФЦ, а также организаций, предусмотренных частью 1.1 статьи 16 Федерального закона  № 210-ФЗ, или их работников является конкретное решение или действие (бездействие), принятое или осуществленное ими в ходе предоставления муниципальной услуги, в том числе в следующих случаях:</w:t>
      </w:r>
    </w:p>
    <w:p w:rsidR="00D14991" w:rsidRPr="00D14991" w:rsidRDefault="00D14991" w:rsidP="00D14991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D14991" w:rsidRPr="00D14991" w:rsidRDefault="00D14991" w:rsidP="00D14991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D14991" w:rsidRPr="00D14991" w:rsidRDefault="00D14991" w:rsidP="00D14991">
      <w:pPr>
        <w:suppressAutoHyphens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ab/>
        <w:t xml:space="preserve">3) </w:t>
      </w:r>
      <w:bookmarkStart w:id="0" w:name="sub_110103"/>
      <w:r w:rsidRPr="00D14991">
        <w:rPr>
          <w:rFonts w:eastAsia="SimSun"/>
          <w:sz w:val="28"/>
          <w:szCs w:val="28"/>
          <w:lang w:eastAsia="ar-SA"/>
        </w:rPr>
        <w:t xml:space="preserve">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BE207E">
        <w:rPr>
          <w:rFonts w:eastAsia="SimSun"/>
          <w:sz w:val="28"/>
          <w:szCs w:val="28"/>
          <w:lang w:eastAsia="ar-SA"/>
        </w:rPr>
        <w:t>Ростовской области</w:t>
      </w:r>
      <w:r w:rsidRPr="00D14991">
        <w:rPr>
          <w:rFonts w:eastAsia="SimSun"/>
          <w:sz w:val="28"/>
          <w:szCs w:val="28"/>
          <w:lang w:eastAsia="ar-SA"/>
        </w:rPr>
        <w:t>, муниципальными правовыми актами для предоставления муниципальной услуги;</w:t>
      </w:r>
    </w:p>
    <w:bookmarkEnd w:id="0"/>
    <w:p w:rsidR="00D14991" w:rsidRPr="00D14991" w:rsidRDefault="00D14991" w:rsidP="00D14991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</w:t>
      </w:r>
      <w:r w:rsidR="00BE207E">
        <w:rPr>
          <w:rFonts w:eastAsia="SimSun"/>
          <w:sz w:val="28"/>
          <w:szCs w:val="28"/>
          <w:lang w:eastAsia="ar-SA"/>
        </w:rPr>
        <w:t>муниципальной</w:t>
      </w:r>
      <w:r w:rsidRPr="00D14991">
        <w:rPr>
          <w:rFonts w:eastAsia="SimSun"/>
          <w:sz w:val="28"/>
          <w:szCs w:val="28"/>
          <w:lang w:eastAsia="ar-SA"/>
        </w:rPr>
        <w:t xml:space="preserve"> услуги, у заявителя;</w:t>
      </w:r>
    </w:p>
    <w:p w:rsidR="00D14991" w:rsidRPr="00D14991" w:rsidRDefault="00D14991" w:rsidP="00D14991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Ростовской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D14991" w:rsidRPr="00D14991" w:rsidRDefault="00D14991" w:rsidP="00D14991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D14991" w:rsidRPr="00D14991" w:rsidRDefault="00D14991" w:rsidP="00D14991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7) отказ Администрации, должностного лица Администрации,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D14991" w:rsidRPr="00D14991" w:rsidRDefault="00D14991" w:rsidP="00D14991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D14991" w:rsidRPr="00D14991" w:rsidRDefault="00D14991" w:rsidP="00D14991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Ростовской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:rsidR="00D14991" w:rsidRPr="00D14991" w:rsidRDefault="00D14991" w:rsidP="00D14991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 xml:space="preserve">10) требование у заявителя при предоставлении 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</w:t>
      </w:r>
      <w:r w:rsidR="00BE207E">
        <w:rPr>
          <w:rFonts w:eastAsia="SimSun"/>
          <w:sz w:val="28"/>
          <w:szCs w:val="28"/>
          <w:lang w:eastAsia="ar-SA"/>
        </w:rPr>
        <w:t xml:space="preserve">необходимых для предоставления </w:t>
      </w:r>
      <w:r w:rsidRPr="00D14991">
        <w:rPr>
          <w:rFonts w:eastAsia="SimSun"/>
          <w:sz w:val="28"/>
          <w:szCs w:val="28"/>
          <w:lang w:eastAsia="ar-SA"/>
        </w:rPr>
        <w:t xml:space="preserve">муниципальной услуги, либо в предоставлении  муниципальной услуги, за исключением случаев, предусмотренных </w:t>
      </w:r>
      <w:r w:rsidRPr="00D14991">
        <w:rPr>
          <w:rFonts w:eastAsia="SimSun"/>
          <w:sz w:val="28"/>
          <w:szCs w:val="28"/>
          <w:lang/>
        </w:rPr>
        <w:t>пунктом 4 части 1 статьи 7</w:t>
      </w:r>
      <w:r w:rsidRPr="00D14991">
        <w:rPr>
          <w:rFonts w:eastAsia="SimSun"/>
          <w:sz w:val="28"/>
          <w:szCs w:val="28"/>
          <w:lang w:eastAsia="ar-SA"/>
        </w:rPr>
        <w:t xml:space="preserve"> Федерального закона от 27 июля 2010 г. N 210-ФЗ "Об организации предоставления государственных и муниципальных услуг" (далее - Федеральный закон № 210-ФЗ). В указанном случае досудебное (внесудебное) обжалование заявителем решений и действий (бездействия) </w:t>
      </w:r>
      <w:r w:rsidR="00BE207E">
        <w:rPr>
          <w:rFonts w:eastAsia="SimSun"/>
          <w:sz w:val="28"/>
          <w:szCs w:val="28"/>
          <w:lang w:eastAsia="ar-SA"/>
        </w:rPr>
        <w:t>МФЦ</w:t>
      </w:r>
      <w:r w:rsidRPr="00D14991">
        <w:rPr>
          <w:rFonts w:eastAsia="SimSun"/>
          <w:sz w:val="28"/>
          <w:szCs w:val="28"/>
          <w:lang w:eastAsia="ar-SA"/>
        </w:rPr>
        <w:t xml:space="preserve">, работника </w:t>
      </w:r>
      <w:r w:rsidR="00BE207E">
        <w:rPr>
          <w:rFonts w:eastAsia="SimSun"/>
          <w:sz w:val="28"/>
          <w:szCs w:val="28"/>
          <w:lang w:eastAsia="ar-SA"/>
        </w:rPr>
        <w:t>МФЦ</w:t>
      </w:r>
      <w:r w:rsidRPr="00D14991">
        <w:rPr>
          <w:rFonts w:eastAsia="SimSun"/>
          <w:sz w:val="28"/>
          <w:szCs w:val="28"/>
          <w:lang w:eastAsia="ar-SA"/>
        </w:rPr>
        <w:t xml:space="preserve"> возможно в случае, если на </w:t>
      </w:r>
      <w:r w:rsidR="00BE207E">
        <w:rPr>
          <w:rFonts w:eastAsia="SimSun"/>
          <w:sz w:val="28"/>
          <w:szCs w:val="28"/>
          <w:lang w:eastAsia="ar-SA"/>
        </w:rPr>
        <w:t>МФЦ</w:t>
      </w:r>
      <w:r w:rsidRPr="00D14991">
        <w:rPr>
          <w:rFonts w:eastAsia="SimSun"/>
          <w:sz w:val="28"/>
          <w:szCs w:val="28"/>
          <w:lang w:eastAsia="ar-SA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D14991">
        <w:rPr>
          <w:rFonts w:eastAsia="SimSun"/>
          <w:sz w:val="28"/>
          <w:szCs w:val="28"/>
          <w:lang/>
        </w:rPr>
        <w:t>частью 1.3 статьи 16</w:t>
      </w:r>
      <w:r w:rsidRPr="00D14991">
        <w:rPr>
          <w:rFonts w:eastAsia="SimSun"/>
          <w:sz w:val="28"/>
          <w:szCs w:val="28"/>
          <w:lang w:eastAsia="ar-SA"/>
        </w:rPr>
        <w:t xml:space="preserve"> Федерального закона № 210-ФЗ.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Орган, предоставляющий муниципальную услугу, МФЦ, организации, указанные в части 1.1 статьи 16 Федерального закона № 210-ФЗ, а также их должностные лица, муниципальные служащие, работники и уполномоченные на рассмотрение жалобы должностные лица, которым может быть направлена жалоба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5.3. Жалоба на решения и действия (бездействие) должностных лиц Администрации, муниципальных служащих подается заявителем в Администрацию на имя главы Администрации, МФЦ либо в орган государственной власти (орган местного самоуправления) Ростовской области,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5.4. В случае если обжалуются решения и действия (бездействие) руководителя Администрации, жалоба подается в вышестоящий орган (в порядке подчиненности).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При отсутствии вышестоящего органа жалоба подается непосредственно руководителю Администрации.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5.5.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Ростовской области.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5.6. Порядок подачи и рассмотрения жалобы.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Основанием для начала процедуры досудебного (внесудебного) обжалования является поступление жалобы, поданной в письменной форме на бумажном носителе, в электронной форме, в уполномоченный орган по рассмотрению жалобы.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 xml:space="preserve">5.7. Жалоба на решения и действия (бездействие) Администрации, должностного лица Администрации, муниципального служащего, руководителя Администрации, может быть направлена по почте, через МФЦ, с использованием информационно-телекоммуникационной сети «Интернет», официального сайта Администрации, федеральной государственной информационной системы «Единый портал государственных и муниципальных услуг (функций)» либо Портала государственных и муниципальных услуг (функций) Ростовской области, а также может быть принята при личном приеме заявителя. 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 xml:space="preserve">Заявителю обеспечивается возможность направления жалобы на решения и действия (бездействие) Администрации,  должностного лица Администрации, муниципального служащего в соответствии со статьей 11.2 Федерального закона № 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 xml:space="preserve">5.8.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федеральной государственной информационной системы «Единый портал государственных и муниципальных услуг (функций)», Портала государственных и муниципальных услуг (функций) Ростовской области, а также может быть принята при личном приеме заявителя. 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 xml:space="preserve">5.9.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федеральной государственной информационной системы «Единый портал государственных и муниципальных услуг (функций)», Портала государственных и муниципальных услуг (функций) Ростовской области, а также может быть принята при личном приеме заявителя. 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 xml:space="preserve">5.10. Жалоба, поступившая в Администрацию подлежит регистрации не позднее следующего рабочего дня со дня ее поступления. 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В случае подачи заявителем жалобы через МФЦ, МФЦ обеспечивает передачу жалобы в Администрацию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D14991" w:rsidRPr="00D14991" w:rsidRDefault="00D14991" w:rsidP="00D14991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5.11. Жалоба должна содержать:</w:t>
      </w:r>
    </w:p>
    <w:p w:rsidR="00D14991" w:rsidRPr="00D14991" w:rsidRDefault="00D14991" w:rsidP="00D14991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1) наименование Администрации, должностного лица Администрации, либо муниципального служащего, МФЦ,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D14991" w:rsidRPr="00D14991" w:rsidRDefault="00D14991" w:rsidP="00D14991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 xml:space="preserve"> 2) фамилию, имя, отчество (последнее – при наличии), сведения о месте жительства заявителя – физического лица либо наименование, сведения о местонахождении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14991" w:rsidRPr="00D14991" w:rsidRDefault="00D14991" w:rsidP="00D14991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3) сведения об обжалуемых решениях и действиях (бездействии) Администрации, должностного лица Администрации, либо муниципального служащего, МФЦ, работника МФЦ, организаций, предусмотренных частью 1.1 статьи 16 Федерального закона № 210-ФЗ, их работников;</w:t>
      </w:r>
    </w:p>
    <w:p w:rsidR="00D14991" w:rsidRPr="00D14991" w:rsidRDefault="00D14991" w:rsidP="00D14991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4) доводы, на основании которых заявитель не согласен с решением и действием (бездействием) А</w:t>
      </w:r>
      <w:r w:rsidR="007A40AD">
        <w:rPr>
          <w:rFonts w:eastAsia="SimSun"/>
          <w:sz w:val="28"/>
          <w:szCs w:val="28"/>
          <w:lang w:eastAsia="ar-SA"/>
        </w:rPr>
        <w:t xml:space="preserve">дминистрации, должностного лица </w:t>
      </w:r>
      <w:r w:rsidRPr="00D14991">
        <w:rPr>
          <w:rFonts w:eastAsia="SimSun"/>
          <w:sz w:val="28"/>
          <w:szCs w:val="28"/>
          <w:lang w:eastAsia="ar-SA"/>
        </w:rPr>
        <w:t>Администрации, либо муниципального служащего,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5.12. Сроки рассмотрения жалобы.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Жалоба, поступившая в Администрацию, МФЦ, учредителю МФЦ, в организации, предусмотренные частью 1.1 статьи 16 Федерального закона № 210-ФЗ, либо в вышестоящий орган (при его наличии), подлежит рассмотрению в течение пятнадцати рабочих дней со дня ее регистрации, а в случае обжалования отказа Администрации, МФЦ,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5.13.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Федерации.</w:t>
      </w:r>
    </w:p>
    <w:p w:rsidR="00D14991" w:rsidRPr="00D14991" w:rsidRDefault="00D14991" w:rsidP="00D14991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Основания для приостановления рассмотрения жалобы отсутствуют.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5.14. Результат рассмотрения жалобы.</w:t>
      </w:r>
    </w:p>
    <w:p w:rsidR="00D14991" w:rsidRPr="00D14991" w:rsidRDefault="00D14991" w:rsidP="00D14991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По результатам рассмотрения жалобы принимается одно из следующих решений:</w:t>
      </w:r>
    </w:p>
    <w:p w:rsidR="00D14991" w:rsidRPr="00D14991" w:rsidRDefault="00D14991" w:rsidP="00D14991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D14991" w:rsidRPr="00D14991" w:rsidRDefault="00D14991" w:rsidP="00D14991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2) в удовлетворении жалобы отказывается.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5.15. Администрация отказывает в удовлетворении жалобы в соответствии с основаниями, предусмотренными муниципальным правовым актом.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5.16. МФЦ отказывает в удовлетворении жалобы в соответствии с основаниями, предусмотренными Порядком.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5.17. Администрация оставляет жалобу без ответа в соответствии с основаниями, предусмотренными муниципальным правовым актом.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 xml:space="preserve">5.18. МФЦ оставляет жалобу без ответа в соответствии с основаниями, предусмотренными Порядком. 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5.19.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5.20. Порядок информирования заявителя о результатах рассмотрения жалобы.</w:t>
      </w:r>
    </w:p>
    <w:p w:rsidR="00D14991" w:rsidRPr="00D14991" w:rsidRDefault="00D14991" w:rsidP="00D14991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Не позднее дня, следующего за днем принятия решения, указанного в части 5.14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14991" w:rsidRPr="00D14991" w:rsidRDefault="00D14991" w:rsidP="00D14991">
      <w:pPr>
        <w:suppressAutoHyphens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ab/>
        <w:t xml:space="preserve"> 5.20.1.</w:t>
      </w:r>
      <w:r w:rsidR="007A40AD">
        <w:rPr>
          <w:rFonts w:eastAsia="SimSun"/>
          <w:sz w:val="28"/>
          <w:szCs w:val="28"/>
          <w:lang w:eastAsia="ar-SA"/>
        </w:rPr>
        <w:t xml:space="preserve"> </w:t>
      </w:r>
      <w:r w:rsidRPr="00D14991">
        <w:rPr>
          <w:rFonts w:eastAsia="SimSun"/>
          <w:sz w:val="28"/>
          <w:szCs w:val="28"/>
          <w:lang w:eastAsia="ar-SA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</w:t>
      </w:r>
      <w:r w:rsidR="007A40AD">
        <w:rPr>
          <w:rFonts w:eastAsia="SimSun"/>
          <w:sz w:val="28"/>
          <w:szCs w:val="28"/>
          <w:lang w:eastAsia="ar-SA"/>
        </w:rPr>
        <w:t>МФЦ</w:t>
      </w:r>
      <w:r w:rsidRPr="00D14991">
        <w:rPr>
          <w:rFonts w:eastAsia="SimSun"/>
          <w:sz w:val="28"/>
          <w:szCs w:val="28"/>
          <w:lang w:eastAsia="ar-SA"/>
        </w:rPr>
        <w:t xml:space="preserve"> либо организацией, предусмотренной </w:t>
      </w:r>
      <w:r w:rsidRPr="00D14991">
        <w:rPr>
          <w:rFonts w:eastAsia="SimSun"/>
          <w:sz w:val="28"/>
          <w:szCs w:val="28"/>
          <w:lang/>
        </w:rPr>
        <w:t>частью 1.1 статьи 16</w:t>
      </w:r>
      <w:r w:rsidR="007A40AD">
        <w:rPr>
          <w:rFonts w:eastAsia="SimSun"/>
          <w:sz w:val="28"/>
          <w:szCs w:val="28"/>
          <w:lang w:eastAsia="ar-SA"/>
        </w:rPr>
        <w:t xml:space="preserve">  </w:t>
      </w:r>
      <w:r w:rsidRPr="00D14991">
        <w:rPr>
          <w:rFonts w:eastAsia="SimSun"/>
          <w:sz w:val="28"/>
          <w:szCs w:val="28"/>
          <w:lang w:eastAsia="ar-SA"/>
        </w:rPr>
        <w:t xml:space="preserve">Федерального закона </w:t>
      </w:r>
      <w:r w:rsidR="007A40AD">
        <w:rPr>
          <w:rFonts w:eastAsia="SimSun"/>
          <w:sz w:val="28"/>
          <w:szCs w:val="28"/>
          <w:lang w:eastAsia="ar-SA"/>
        </w:rPr>
        <w:t>№</w:t>
      </w:r>
      <w:r w:rsidRPr="00D14991">
        <w:rPr>
          <w:rFonts w:eastAsia="SimSun"/>
          <w:sz w:val="28"/>
          <w:szCs w:val="28"/>
          <w:lang w:eastAsia="ar-SA"/>
        </w:rPr>
        <w:t> 210-ФЗ, в целях незамедлительного устранения выявленных нарушений при оказании 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14991" w:rsidRPr="00D14991" w:rsidRDefault="00D14991" w:rsidP="00D14991">
      <w:pPr>
        <w:suppressAutoHyphens/>
        <w:jc w:val="both"/>
        <w:rPr>
          <w:rFonts w:eastAsia="SimSun"/>
          <w:sz w:val="28"/>
          <w:szCs w:val="28"/>
          <w:lang w:eastAsia="ar-SA"/>
        </w:rPr>
      </w:pPr>
      <w:bookmarkStart w:id="1" w:name="sub_11282"/>
      <w:r w:rsidRPr="00D14991">
        <w:rPr>
          <w:rFonts w:eastAsia="SimSun"/>
          <w:sz w:val="28"/>
          <w:szCs w:val="28"/>
          <w:lang w:eastAsia="ar-SA"/>
        </w:rPr>
        <w:tab/>
        <w:t>5.20.2</w:t>
      </w:r>
      <w:r w:rsidR="007A40AD">
        <w:rPr>
          <w:rFonts w:eastAsia="SimSun"/>
          <w:sz w:val="28"/>
          <w:szCs w:val="28"/>
          <w:lang w:eastAsia="ar-SA"/>
        </w:rPr>
        <w:t>.</w:t>
      </w:r>
      <w:r w:rsidRPr="00D14991">
        <w:rPr>
          <w:rFonts w:eastAsia="SimSun"/>
          <w:sz w:val="28"/>
          <w:szCs w:val="28"/>
          <w:lang w:eastAsia="ar-SA"/>
        </w:rPr>
        <w:t xml:space="preserve">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bookmarkEnd w:id="1"/>
    <w:p w:rsidR="00D14991" w:rsidRPr="00D14991" w:rsidRDefault="007A40AD" w:rsidP="00D14991">
      <w:pPr>
        <w:suppressAutoHyphens/>
        <w:ind w:firstLine="709"/>
        <w:jc w:val="both"/>
        <w:rPr>
          <w:rFonts w:eastAsia="SimSun"/>
          <w:sz w:val="28"/>
          <w:szCs w:val="28"/>
          <w:lang w:eastAsia="ar-SA"/>
        </w:rPr>
      </w:pPr>
      <w:r>
        <w:rPr>
          <w:rFonts w:eastAsia="SimSun"/>
          <w:sz w:val="28"/>
          <w:szCs w:val="28"/>
          <w:lang w:eastAsia="ar-SA"/>
        </w:rPr>
        <w:t xml:space="preserve">5.21. </w:t>
      </w:r>
      <w:r w:rsidR="00D14991" w:rsidRPr="00D14991">
        <w:rPr>
          <w:rFonts w:eastAsia="SimSun"/>
          <w:sz w:val="28"/>
          <w:szCs w:val="28"/>
          <w:lang w:eastAsia="ar-SA"/>
        </w:rPr>
        <w:t xml:space="preserve">В случае если жалоба была направлена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обжалования. 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5.22. Порядок обжалования решения по жалобе.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Заявители имеют право обжаловать решения и действия (бездействие), принятые (осуществляемые) Администрацией, должностным лицом Администрации, муниципальным служащими, МФЦ, работником МФЦ, а также организациями, предусмотренными частью 1.1 статьи 16 Федерального закона  № 210-ФЗ, или их работниками в суд, в порядке и сроки, установленные законодательством Российской Федерации.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5.23. Право заявителя на получение информации и документов, необходимых для обоснования и рассмотрения жалобы.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 xml:space="preserve">Заявители имеют право обратиться в Администрацию, МФЦ, а также организацию, предусмотренную частью 1.1 статьи 16 Федерального закона № 210-ФЗ, за получением информации и документов, необходимых для обоснования и рассмотрения жалобы в письменной форме по почте, с использованием информационно-телекоммуникационной сети «Интернет», официального сайта Администрации, официального сайта МФЦ, федеральной государственной информационной системы «Единый портал государственных и муниципальных услуг (функций)», Портала государственных и муниципальных услуг (функций) Ростовской области, а также при личном приеме заявителя. 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5.24. Способы информирования заявителей о порядке подачи и рассмотрения жалобы.</w:t>
      </w:r>
    </w:p>
    <w:p w:rsidR="00D14991" w:rsidRPr="00D14991" w:rsidRDefault="00D14991" w:rsidP="00D14991">
      <w:pPr>
        <w:suppressAutoHyphens/>
        <w:ind w:firstLine="706"/>
        <w:jc w:val="both"/>
        <w:rPr>
          <w:rFonts w:eastAsia="SimSun"/>
          <w:sz w:val="28"/>
          <w:szCs w:val="28"/>
          <w:lang w:eastAsia="ar-SA"/>
        </w:rPr>
      </w:pPr>
      <w:r w:rsidRPr="00D14991">
        <w:rPr>
          <w:rFonts w:eastAsia="SimSun"/>
          <w:sz w:val="28"/>
          <w:szCs w:val="28"/>
          <w:lang w:eastAsia="ar-SA"/>
        </w:rPr>
        <w:t>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Администрации, на официальном сайте Администрации, в МФЦ, а также организации, предусмотренной частью 1.1 статьи 16 Федерального закона  № 210-ФЗ, в федеральной государственной информационной системе «Единый портал государственных и муниципальных услуг (функций)», на Портале государственных и муниципальных услуг (функций) Ростовской области.</w:t>
      </w:r>
      <w:r w:rsidRPr="00D14991">
        <w:rPr>
          <w:sz w:val="28"/>
          <w:szCs w:val="28"/>
        </w:rPr>
        <w:t>»</w:t>
      </w:r>
    </w:p>
    <w:p w:rsidR="00D14991" w:rsidRPr="00116DAA" w:rsidRDefault="00D14991" w:rsidP="00D14991">
      <w:pPr>
        <w:pStyle w:val="body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4991">
        <w:rPr>
          <w:color w:val="000000"/>
          <w:sz w:val="28"/>
          <w:szCs w:val="28"/>
        </w:rPr>
        <w:t xml:space="preserve">2. Настоящее постановление вступает в силу после его </w:t>
      </w:r>
      <w:r w:rsidRPr="00116DAA">
        <w:rPr>
          <w:sz w:val="28"/>
          <w:szCs w:val="28"/>
        </w:rPr>
        <w:t>официального оп</w:t>
      </w:r>
      <w:r w:rsidR="00116DAA" w:rsidRPr="00116DAA">
        <w:rPr>
          <w:sz w:val="28"/>
          <w:szCs w:val="28"/>
        </w:rPr>
        <w:t>убликования</w:t>
      </w:r>
      <w:r w:rsidR="004F5B44">
        <w:rPr>
          <w:sz w:val="28"/>
          <w:szCs w:val="28"/>
        </w:rPr>
        <w:t xml:space="preserve"> (или обнародования)</w:t>
      </w:r>
      <w:r w:rsidR="00116DAA" w:rsidRPr="00116DAA">
        <w:rPr>
          <w:sz w:val="28"/>
          <w:szCs w:val="28"/>
        </w:rPr>
        <w:t>.</w:t>
      </w:r>
    </w:p>
    <w:p w:rsidR="00D14991" w:rsidRPr="00D14991" w:rsidRDefault="00D14991" w:rsidP="00D14991">
      <w:pPr>
        <w:pStyle w:val="bodytext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116DAA">
        <w:rPr>
          <w:sz w:val="28"/>
          <w:szCs w:val="28"/>
        </w:rPr>
        <w:t xml:space="preserve">3. Контроль за выполнением настоящего постановления </w:t>
      </w:r>
      <w:r w:rsidR="00157856" w:rsidRPr="00116DAA">
        <w:rPr>
          <w:sz w:val="28"/>
          <w:szCs w:val="28"/>
        </w:rPr>
        <w:t>оставляю за собой</w:t>
      </w:r>
      <w:r w:rsidRPr="00D14991">
        <w:rPr>
          <w:color w:val="FF0000"/>
          <w:sz w:val="28"/>
          <w:szCs w:val="28"/>
        </w:rPr>
        <w:t>.</w:t>
      </w:r>
    </w:p>
    <w:p w:rsidR="00CE7DE8" w:rsidRDefault="00CE7DE8" w:rsidP="00CE7DE8">
      <w:pPr>
        <w:spacing w:line="200" w:lineRule="atLeast"/>
        <w:rPr>
          <w:sz w:val="28"/>
          <w:szCs w:val="28"/>
        </w:rPr>
      </w:pPr>
    </w:p>
    <w:p w:rsidR="004F5B44" w:rsidRDefault="004F5B44" w:rsidP="00CE7DE8">
      <w:pPr>
        <w:spacing w:line="200" w:lineRule="atLeast"/>
        <w:rPr>
          <w:sz w:val="28"/>
          <w:szCs w:val="28"/>
        </w:rPr>
      </w:pPr>
    </w:p>
    <w:p w:rsidR="00CE7DE8" w:rsidRDefault="00CE7DE8" w:rsidP="00CE7DE8">
      <w:pPr>
        <w:spacing w:line="200" w:lineRule="atLeast"/>
        <w:rPr>
          <w:sz w:val="28"/>
          <w:szCs w:val="28"/>
        </w:rPr>
      </w:pPr>
    </w:p>
    <w:p w:rsidR="009A5438" w:rsidRDefault="009A5438" w:rsidP="00CE7DE8">
      <w:pPr>
        <w:spacing w:line="200" w:lineRule="atLeast"/>
        <w:rPr>
          <w:sz w:val="28"/>
          <w:szCs w:val="28"/>
        </w:rPr>
      </w:pPr>
    </w:p>
    <w:p w:rsidR="009A5438" w:rsidRDefault="009A5438" w:rsidP="00CE7DE8">
      <w:pPr>
        <w:spacing w:line="200" w:lineRule="atLeast"/>
        <w:rPr>
          <w:sz w:val="28"/>
          <w:szCs w:val="28"/>
        </w:rPr>
      </w:pPr>
    </w:p>
    <w:p w:rsidR="009A5438" w:rsidRDefault="009A5438" w:rsidP="00CE7DE8">
      <w:pPr>
        <w:spacing w:line="200" w:lineRule="atLeast"/>
        <w:rPr>
          <w:sz w:val="28"/>
          <w:szCs w:val="28"/>
        </w:rPr>
      </w:pPr>
    </w:p>
    <w:p w:rsidR="009A5438" w:rsidRPr="00D14991" w:rsidRDefault="009A5438" w:rsidP="00CE7DE8">
      <w:pPr>
        <w:spacing w:line="200" w:lineRule="atLeast"/>
        <w:rPr>
          <w:sz w:val="28"/>
          <w:szCs w:val="28"/>
        </w:rPr>
      </w:pPr>
    </w:p>
    <w:p w:rsidR="00157856" w:rsidRPr="00157856" w:rsidRDefault="00D14991" w:rsidP="00CE7DE8">
      <w:pPr>
        <w:spacing w:line="200" w:lineRule="atLeast"/>
        <w:rPr>
          <w:sz w:val="28"/>
          <w:szCs w:val="28"/>
        </w:rPr>
      </w:pPr>
      <w:r w:rsidRPr="00157856">
        <w:rPr>
          <w:sz w:val="28"/>
          <w:szCs w:val="28"/>
        </w:rPr>
        <w:t xml:space="preserve">Глава </w:t>
      </w:r>
      <w:r w:rsidR="00157856" w:rsidRPr="00157856">
        <w:rPr>
          <w:sz w:val="28"/>
          <w:szCs w:val="28"/>
        </w:rPr>
        <w:t xml:space="preserve"> Администрации</w:t>
      </w:r>
    </w:p>
    <w:p w:rsidR="00CE7DE8" w:rsidRPr="00157856" w:rsidRDefault="00256D56" w:rsidP="00CE7DE8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 xml:space="preserve">Веселовского  </w:t>
      </w:r>
      <w:r w:rsidR="00CE7DE8" w:rsidRPr="00157856">
        <w:rPr>
          <w:sz w:val="28"/>
          <w:szCs w:val="28"/>
        </w:rPr>
        <w:t xml:space="preserve"> сельского поселения</w:t>
      </w:r>
      <w:r w:rsidR="00157856" w:rsidRPr="00157856">
        <w:rPr>
          <w:sz w:val="28"/>
          <w:szCs w:val="28"/>
        </w:rPr>
        <w:t xml:space="preserve">                         </w:t>
      </w:r>
      <w:r w:rsidR="00127952">
        <w:rPr>
          <w:sz w:val="28"/>
          <w:szCs w:val="28"/>
        </w:rPr>
        <w:t xml:space="preserve">         </w:t>
      </w:r>
      <w:r w:rsidR="00157856" w:rsidRPr="00157856">
        <w:rPr>
          <w:sz w:val="28"/>
          <w:szCs w:val="28"/>
        </w:rPr>
        <w:t xml:space="preserve"> </w:t>
      </w:r>
      <w:r>
        <w:rPr>
          <w:sz w:val="28"/>
          <w:szCs w:val="28"/>
        </w:rPr>
        <w:t>С.И.Титоренко</w:t>
      </w:r>
    </w:p>
    <w:p w:rsidR="00157856" w:rsidRDefault="00157856" w:rsidP="00CE7DE8">
      <w:pPr>
        <w:spacing w:line="200" w:lineRule="atLeast"/>
        <w:rPr>
          <w:sz w:val="28"/>
          <w:szCs w:val="28"/>
        </w:rPr>
      </w:pPr>
    </w:p>
    <w:p w:rsidR="00116DAA" w:rsidRDefault="00116DAA" w:rsidP="00CE7DE8">
      <w:pPr>
        <w:spacing w:line="200" w:lineRule="atLeast"/>
        <w:rPr>
          <w:sz w:val="28"/>
          <w:szCs w:val="28"/>
        </w:rPr>
      </w:pPr>
    </w:p>
    <w:p w:rsidR="00116DAA" w:rsidRPr="00157856" w:rsidRDefault="00116DAA" w:rsidP="00CE7DE8">
      <w:pPr>
        <w:spacing w:line="200" w:lineRule="atLeast"/>
        <w:rPr>
          <w:sz w:val="28"/>
          <w:szCs w:val="28"/>
        </w:rPr>
      </w:pPr>
    </w:p>
    <w:sectPr w:rsidR="00116DAA" w:rsidRPr="00157856" w:rsidSect="00127952">
      <w:pgSz w:w="11906" w:h="16838"/>
      <w:pgMar w:top="568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2.4.%1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0"/>
      <w:numFmt w:val="decimal"/>
      <w:lvlText w:val="2.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bCs w:val="0"/>
        <w:i w:val="0"/>
        <w:iCs w:val="0"/>
      </w:rPr>
    </w:lvl>
    <w:lvl w:ilvl="3">
      <w:start w:val="11"/>
      <w:numFmt w:val="decimal"/>
      <w:lvlText w:val="2.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3.%1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>
      <w:start w:val="1"/>
      <w:numFmt w:val="decimal"/>
      <w:lvlText w:val="3.%3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3">
      <w:start w:val="3"/>
      <w:numFmt w:val="decimal"/>
      <w:lvlText w:val="3.%4.1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>
      <w:start w:val="2"/>
      <w:numFmt w:val="decimal"/>
      <w:lvlText w:val="3.3.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/>
        <w:color w:val="auto"/>
      </w:r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/>
        <w:b/>
        <w:sz w:val="18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  <w:b/>
        <w:sz w:val="18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num" w:pos="3780"/>
        </w:tabs>
        <w:ind w:left="3780" w:hanging="360"/>
      </w:pPr>
      <w:rPr>
        <w:rFonts w:ascii="Symbol" w:hAnsi="Symbol"/>
        <w:b/>
        <w:sz w:val="18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760"/>
        </w:tabs>
        <w:ind w:left="3760" w:hanging="360"/>
      </w:pPr>
      <w:rPr>
        <w:rFonts w:ascii="Symbol" w:hAnsi="Symbol"/>
        <w:color w:val="auto"/>
      </w:rPr>
    </w:lvl>
    <w:lvl w:ilvl="1">
      <w:start w:val="1"/>
      <w:numFmt w:val="bullet"/>
      <w:lvlText w:val="o"/>
      <w:lvlJc w:val="left"/>
      <w:pPr>
        <w:tabs>
          <w:tab w:val="num" w:pos="3040"/>
        </w:tabs>
        <w:ind w:left="3040" w:hanging="360"/>
      </w:pPr>
      <w:rPr>
        <w:rFonts w:ascii="Courier New" w:hAnsi="Courier New"/>
      </w:rPr>
    </w:lvl>
    <w:lvl w:ilvl="2">
      <w:start w:val="1"/>
      <w:numFmt w:val="bullet"/>
      <w:lvlText w:val=""/>
      <w:lvlJc w:val="left"/>
      <w:pPr>
        <w:tabs>
          <w:tab w:val="num" w:pos="3760"/>
        </w:tabs>
        <w:ind w:left="3760" w:hanging="360"/>
      </w:pPr>
      <w:rPr>
        <w:rFonts w:ascii="Symbol" w:hAnsi="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200"/>
        </w:tabs>
        <w:ind w:left="52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/>
        <w:color w:val="auto"/>
      </w:rPr>
    </w:lvl>
    <w:lvl w:ilvl="6">
      <w:start w:val="1"/>
      <w:numFmt w:val="bullet"/>
      <w:lvlText w:val=""/>
      <w:lvlJc w:val="left"/>
      <w:pPr>
        <w:tabs>
          <w:tab w:val="num" w:pos="6640"/>
        </w:tabs>
        <w:ind w:left="66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360"/>
        </w:tabs>
        <w:ind w:left="73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8080"/>
        </w:tabs>
        <w:ind w:left="8080" w:hanging="360"/>
      </w:pPr>
      <w:rPr>
        <w:rFonts w:ascii="Wingdings" w:hAnsi="Wingdings"/>
        <w:color w:val="auto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  <w:color w:val="auto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4626"/>
        </w:tabs>
        <w:ind w:left="4626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42B97C82"/>
    <w:multiLevelType w:val="hybridMultilevel"/>
    <w:tmpl w:val="DDEC6836"/>
    <w:lvl w:ilvl="0" w:tplc="DEB8D0A4">
      <w:start w:val="1"/>
      <w:numFmt w:val="decimal"/>
      <w:lvlText w:val="%1."/>
      <w:lvlJc w:val="left"/>
      <w:pPr>
        <w:ind w:left="1407" w:hanging="8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462409DE"/>
    <w:multiLevelType w:val="hybridMultilevel"/>
    <w:tmpl w:val="9D22BB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E56F4D"/>
    <w:multiLevelType w:val="hybridMultilevel"/>
    <w:tmpl w:val="6CB6147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/>
    <w:lvlOverride w:ilvl="2">
      <w:startOverride w:val="10"/>
    </w:lvlOverride>
    <w:lvlOverride w:ilvl="3">
      <w:startOverride w:val="1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2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5FF"/>
    <w:rsid w:val="00032A8E"/>
    <w:rsid w:val="00040861"/>
    <w:rsid w:val="000577E5"/>
    <w:rsid w:val="00072B34"/>
    <w:rsid w:val="00080983"/>
    <w:rsid w:val="00081323"/>
    <w:rsid w:val="00097626"/>
    <w:rsid w:val="000B2671"/>
    <w:rsid w:val="000D300B"/>
    <w:rsid w:val="000F0C75"/>
    <w:rsid w:val="0010441A"/>
    <w:rsid w:val="00116DAA"/>
    <w:rsid w:val="00125F4A"/>
    <w:rsid w:val="00127952"/>
    <w:rsid w:val="00132EE7"/>
    <w:rsid w:val="0013513B"/>
    <w:rsid w:val="00146464"/>
    <w:rsid w:val="00152C2C"/>
    <w:rsid w:val="00157856"/>
    <w:rsid w:val="001B583D"/>
    <w:rsid w:val="001B7D50"/>
    <w:rsid w:val="001F6202"/>
    <w:rsid w:val="002023D2"/>
    <w:rsid w:val="0021126B"/>
    <w:rsid w:val="00211581"/>
    <w:rsid w:val="00211F08"/>
    <w:rsid w:val="00244F71"/>
    <w:rsid w:val="00255686"/>
    <w:rsid w:val="00255E64"/>
    <w:rsid w:val="002568D6"/>
    <w:rsid w:val="00256D56"/>
    <w:rsid w:val="00266B88"/>
    <w:rsid w:val="00274515"/>
    <w:rsid w:val="002776F8"/>
    <w:rsid w:val="002C2746"/>
    <w:rsid w:val="002F50FF"/>
    <w:rsid w:val="00302D11"/>
    <w:rsid w:val="00324848"/>
    <w:rsid w:val="0033627F"/>
    <w:rsid w:val="003661A0"/>
    <w:rsid w:val="00373FAF"/>
    <w:rsid w:val="00385EEB"/>
    <w:rsid w:val="00394091"/>
    <w:rsid w:val="003E18B4"/>
    <w:rsid w:val="003F0E3C"/>
    <w:rsid w:val="004137CB"/>
    <w:rsid w:val="0042107C"/>
    <w:rsid w:val="00424468"/>
    <w:rsid w:val="00426E54"/>
    <w:rsid w:val="0046503F"/>
    <w:rsid w:val="00470A1C"/>
    <w:rsid w:val="00490CF1"/>
    <w:rsid w:val="00491A51"/>
    <w:rsid w:val="004C2E8E"/>
    <w:rsid w:val="004F5B44"/>
    <w:rsid w:val="00570C3F"/>
    <w:rsid w:val="00570C51"/>
    <w:rsid w:val="005735AF"/>
    <w:rsid w:val="00582848"/>
    <w:rsid w:val="00582E5A"/>
    <w:rsid w:val="00590168"/>
    <w:rsid w:val="005D0D0E"/>
    <w:rsid w:val="005D6820"/>
    <w:rsid w:val="005D774D"/>
    <w:rsid w:val="005E2BFD"/>
    <w:rsid w:val="00683F22"/>
    <w:rsid w:val="00693121"/>
    <w:rsid w:val="00694FC9"/>
    <w:rsid w:val="006952B6"/>
    <w:rsid w:val="006A2C4D"/>
    <w:rsid w:val="006B5960"/>
    <w:rsid w:val="006C321A"/>
    <w:rsid w:val="006D7836"/>
    <w:rsid w:val="006E7BE0"/>
    <w:rsid w:val="006F360C"/>
    <w:rsid w:val="007022F4"/>
    <w:rsid w:val="007114BD"/>
    <w:rsid w:val="00713740"/>
    <w:rsid w:val="007309BC"/>
    <w:rsid w:val="00737623"/>
    <w:rsid w:val="00751008"/>
    <w:rsid w:val="007735FF"/>
    <w:rsid w:val="00773B1E"/>
    <w:rsid w:val="00781703"/>
    <w:rsid w:val="007874A6"/>
    <w:rsid w:val="007A4041"/>
    <w:rsid w:val="007A40AD"/>
    <w:rsid w:val="007C5EB9"/>
    <w:rsid w:val="007D0BF6"/>
    <w:rsid w:val="007D112F"/>
    <w:rsid w:val="00811D9C"/>
    <w:rsid w:val="008171D4"/>
    <w:rsid w:val="008314E1"/>
    <w:rsid w:val="00876E4B"/>
    <w:rsid w:val="008776F6"/>
    <w:rsid w:val="008859E9"/>
    <w:rsid w:val="008A57B2"/>
    <w:rsid w:val="008B71B2"/>
    <w:rsid w:val="008E1BC3"/>
    <w:rsid w:val="009513E8"/>
    <w:rsid w:val="0098030F"/>
    <w:rsid w:val="00980AFA"/>
    <w:rsid w:val="00981CD3"/>
    <w:rsid w:val="00991E74"/>
    <w:rsid w:val="0099644A"/>
    <w:rsid w:val="009A52AD"/>
    <w:rsid w:val="009A5438"/>
    <w:rsid w:val="009B1650"/>
    <w:rsid w:val="009C593A"/>
    <w:rsid w:val="009D1682"/>
    <w:rsid w:val="009D6ABB"/>
    <w:rsid w:val="009E278A"/>
    <w:rsid w:val="009F66B3"/>
    <w:rsid w:val="00A11869"/>
    <w:rsid w:val="00A13553"/>
    <w:rsid w:val="00A1782F"/>
    <w:rsid w:val="00A42162"/>
    <w:rsid w:val="00A452D2"/>
    <w:rsid w:val="00A63F7C"/>
    <w:rsid w:val="00A82D12"/>
    <w:rsid w:val="00AC54BD"/>
    <w:rsid w:val="00AE12E9"/>
    <w:rsid w:val="00AF15AC"/>
    <w:rsid w:val="00B10D22"/>
    <w:rsid w:val="00B124DE"/>
    <w:rsid w:val="00B14528"/>
    <w:rsid w:val="00B20C6C"/>
    <w:rsid w:val="00B243CB"/>
    <w:rsid w:val="00B252E5"/>
    <w:rsid w:val="00B270BA"/>
    <w:rsid w:val="00B4068F"/>
    <w:rsid w:val="00B42104"/>
    <w:rsid w:val="00B50606"/>
    <w:rsid w:val="00B93EEA"/>
    <w:rsid w:val="00BA720F"/>
    <w:rsid w:val="00BA76F1"/>
    <w:rsid w:val="00BC167E"/>
    <w:rsid w:val="00BE207E"/>
    <w:rsid w:val="00BF0B37"/>
    <w:rsid w:val="00BF42A1"/>
    <w:rsid w:val="00C05336"/>
    <w:rsid w:val="00C127C5"/>
    <w:rsid w:val="00C15E24"/>
    <w:rsid w:val="00C20667"/>
    <w:rsid w:val="00C211C4"/>
    <w:rsid w:val="00C3068A"/>
    <w:rsid w:val="00C97BC7"/>
    <w:rsid w:val="00CA0009"/>
    <w:rsid w:val="00CB180C"/>
    <w:rsid w:val="00CB5E17"/>
    <w:rsid w:val="00CD318C"/>
    <w:rsid w:val="00CE7DE8"/>
    <w:rsid w:val="00CF6BAC"/>
    <w:rsid w:val="00D00568"/>
    <w:rsid w:val="00D021D9"/>
    <w:rsid w:val="00D14991"/>
    <w:rsid w:val="00D1538C"/>
    <w:rsid w:val="00D15B4F"/>
    <w:rsid w:val="00D17E10"/>
    <w:rsid w:val="00D17F54"/>
    <w:rsid w:val="00D23818"/>
    <w:rsid w:val="00D33B0D"/>
    <w:rsid w:val="00D3778C"/>
    <w:rsid w:val="00D46CEA"/>
    <w:rsid w:val="00D55B3A"/>
    <w:rsid w:val="00D7018D"/>
    <w:rsid w:val="00D902F4"/>
    <w:rsid w:val="00D93CBD"/>
    <w:rsid w:val="00DB1E39"/>
    <w:rsid w:val="00DB5C96"/>
    <w:rsid w:val="00DC20DD"/>
    <w:rsid w:val="00DD04D2"/>
    <w:rsid w:val="00DE5FC2"/>
    <w:rsid w:val="00DF659D"/>
    <w:rsid w:val="00E00908"/>
    <w:rsid w:val="00E01F60"/>
    <w:rsid w:val="00E12160"/>
    <w:rsid w:val="00E15870"/>
    <w:rsid w:val="00E222DC"/>
    <w:rsid w:val="00E225FE"/>
    <w:rsid w:val="00E2455C"/>
    <w:rsid w:val="00E276D1"/>
    <w:rsid w:val="00E420EF"/>
    <w:rsid w:val="00E665E3"/>
    <w:rsid w:val="00E737AB"/>
    <w:rsid w:val="00E9454C"/>
    <w:rsid w:val="00EE3F11"/>
    <w:rsid w:val="00EE4DC2"/>
    <w:rsid w:val="00F113FC"/>
    <w:rsid w:val="00F221F3"/>
    <w:rsid w:val="00F34A80"/>
    <w:rsid w:val="00F41156"/>
    <w:rsid w:val="00F54AD5"/>
    <w:rsid w:val="00F65768"/>
    <w:rsid w:val="00F76DD3"/>
    <w:rsid w:val="00FB0679"/>
    <w:rsid w:val="00FB2161"/>
    <w:rsid w:val="00FC6892"/>
    <w:rsid w:val="00FD357C"/>
    <w:rsid w:val="00FE1EB4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56AA14-8651-4DAF-AC22-B59A638C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5F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35FF"/>
    <w:pPr>
      <w:keepNext/>
      <w:framePr w:hSpace="180" w:wrap="notBeside" w:vAnchor="text" w:hAnchor="margin" w:xAlign="center" w:y="86"/>
      <w:tabs>
        <w:tab w:val="center" w:pos="4677"/>
      </w:tabs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7735FF"/>
    <w:pPr>
      <w:keepNext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7735FF"/>
    <w:pPr>
      <w:keepNext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table" w:styleId="a3">
    <w:name w:val="Table Grid"/>
    <w:basedOn w:val="a1"/>
    <w:uiPriority w:val="99"/>
    <w:rsid w:val="007735F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C2E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rsid w:val="00CE7DE8"/>
    <w:rPr>
      <w:rFonts w:cs="Times New Roman"/>
      <w:color w:val="0000FF"/>
      <w:u w:val="single"/>
    </w:rPr>
  </w:style>
  <w:style w:type="paragraph" w:customStyle="1" w:styleId="ConsPlusNormal">
    <w:name w:val="ConsPlusNormal"/>
    <w:next w:val="a"/>
    <w:uiPriority w:val="99"/>
    <w:rsid w:val="00CE7DE8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uiPriority w:val="99"/>
    <w:rsid w:val="00CE7DE8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1">
    <w:name w:val="марк список 1"/>
    <w:basedOn w:val="a"/>
    <w:uiPriority w:val="99"/>
    <w:rsid w:val="00CE7DE8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paragraph" w:customStyle="1" w:styleId="ConsPlusTitle">
    <w:name w:val="ConsPlusTitle"/>
    <w:uiPriority w:val="99"/>
    <w:rsid w:val="00CE7DE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7">
    <w:name w:val="Знак Знак Знак Знак"/>
    <w:basedOn w:val="a"/>
    <w:uiPriority w:val="99"/>
    <w:rsid w:val="002C2746"/>
    <w:rPr>
      <w:rFonts w:ascii="Verdana" w:hAnsi="Verdana" w:cs="Verdana"/>
      <w:sz w:val="20"/>
      <w:szCs w:val="20"/>
      <w:lang w:val="en-US" w:eastAsia="en-US"/>
    </w:rPr>
  </w:style>
  <w:style w:type="paragraph" w:customStyle="1" w:styleId="bodytext">
    <w:name w:val="bodytext"/>
    <w:basedOn w:val="a"/>
    <w:uiPriority w:val="99"/>
    <w:rsid w:val="00D14991"/>
    <w:pPr>
      <w:spacing w:before="100" w:beforeAutospacing="1" w:after="100" w:afterAutospacing="1"/>
    </w:pPr>
  </w:style>
  <w:style w:type="paragraph" w:styleId="a8">
    <w:name w:val="Subtitle"/>
    <w:basedOn w:val="a"/>
    <w:link w:val="a9"/>
    <w:uiPriority w:val="11"/>
    <w:qFormat/>
    <w:locked/>
    <w:rsid w:val="00157856"/>
    <w:pPr>
      <w:ind w:left="-993"/>
      <w:jc w:val="center"/>
    </w:pPr>
    <w:rPr>
      <w:sz w:val="36"/>
      <w:szCs w:val="20"/>
    </w:rPr>
  </w:style>
  <w:style w:type="character" w:customStyle="1" w:styleId="a9">
    <w:name w:val="Подзаголовок Знак"/>
    <w:basedOn w:val="a0"/>
    <w:link w:val="a8"/>
    <w:uiPriority w:val="11"/>
    <w:locked/>
    <w:rsid w:val="00157856"/>
    <w:rPr>
      <w:rFonts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157856"/>
    <w:pPr>
      <w:widowControl w:val="0"/>
      <w:shd w:val="clear" w:color="auto" w:fill="FFFFFF"/>
      <w:spacing w:before="780" w:line="322" w:lineRule="exact"/>
      <w:ind w:hanging="1720"/>
      <w:jc w:val="both"/>
    </w:pPr>
    <w:rPr>
      <w:sz w:val="27"/>
      <w:szCs w:val="27"/>
    </w:rPr>
  </w:style>
  <w:style w:type="character" w:customStyle="1" w:styleId="ab">
    <w:name w:val="Основной текст Знак"/>
    <w:basedOn w:val="a0"/>
    <w:link w:val="aa"/>
    <w:uiPriority w:val="99"/>
    <w:locked/>
    <w:rsid w:val="00157856"/>
    <w:rPr>
      <w:rFonts w:cs="Times New Roman"/>
      <w:sz w:val="27"/>
      <w:szCs w:val="27"/>
      <w:shd w:val="clear" w:color="auto" w:fill="FFFFFF"/>
    </w:rPr>
  </w:style>
  <w:style w:type="paragraph" w:styleId="ac">
    <w:name w:val="Название"/>
    <w:basedOn w:val="a"/>
    <w:next w:val="a"/>
    <w:link w:val="ad"/>
    <w:uiPriority w:val="10"/>
    <w:qFormat/>
    <w:locked/>
    <w:rsid w:val="001B7D50"/>
    <w:pPr>
      <w:suppressAutoHyphens/>
      <w:spacing w:after="200" w:line="276" w:lineRule="auto"/>
      <w:jc w:val="center"/>
    </w:pPr>
    <w:rPr>
      <w:sz w:val="28"/>
      <w:szCs w:val="28"/>
      <w:lang w:eastAsia="ar-SA"/>
    </w:rPr>
  </w:style>
  <w:style w:type="character" w:customStyle="1" w:styleId="ad">
    <w:name w:val="Название Знак"/>
    <w:basedOn w:val="a0"/>
    <w:link w:val="ac"/>
    <w:uiPriority w:val="10"/>
    <w:locked/>
    <w:rsid w:val="001B7D50"/>
    <w:rPr>
      <w:rFonts w:cs="Times New Roman"/>
      <w:sz w:val="28"/>
      <w:szCs w:val="28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28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2971</Words>
  <Characters>16937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</vt:lpstr>
    </vt:vector>
  </TitlesOfParts>
  <Company>Microsoft</Company>
  <LinksUpToDate>false</LinksUpToDate>
  <CharactersWithSpaces>19869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usr</dc:creator>
  <cp:keywords/>
  <cp:lastModifiedBy>Pai Pinky</cp:lastModifiedBy>
  <cp:revision>2</cp:revision>
  <cp:lastPrinted>2019-04-08T06:22:00Z</cp:lastPrinted>
  <dcterms:created xsi:type="dcterms:W3CDTF">2025-07-28T14:24:00Z</dcterms:created>
  <dcterms:modified xsi:type="dcterms:W3CDTF">2025-07-28T14:24:00Z</dcterms:modified>
</cp:coreProperties>
</file>